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AEDF" w14:textId="77777777" w:rsidR="00A23B48" w:rsidRDefault="00A23B48" w:rsidP="00F82786">
      <w:pPr>
        <w:spacing w:line="360" w:lineRule="auto"/>
        <w:jc w:val="center"/>
        <w:rPr>
          <w:rFonts w:ascii="Calibri Light" w:hAnsi="Calibri Light" w:cs="Calibri Light"/>
          <w:color w:val="365F91" w:themeColor="accent1" w:themeShade="BF"/>
          <w:sz w:val="22"/>
          <w:u w:val="single"/>
        </w:rPr>
      </w:pPr>
    </w:p>
    <w:p w14:paraId="31936712" w14:textId="197CDF99" w:rsidR="00A23B48" w:rsidRDefault="005C0A4C" w:rsidP="00A23B48">
      <w:pPr>
        <w:spacing w:line="360" w:lineRule="auto"/>
        <w:jc w:val="center"/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</w:pPr>
      <w:r w:rsidRPr="00111A3A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>EUSKELEC VI</w:t>
      </w:r>
      <w:r w:rsidR="0028117F" w:rsidRPr="00111A3A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 xml:space="preserve"> </w:t>
      </w:r>
      <w:r w:rsidR="00F82786" w:rsidRPr="00111A3A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 xml:space="preserve">/ </w:t>
      </w:r>
      <w:r w:rsidR="003A72D6" w:rsidRPr="00111A3A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>LH-</w:t>
      </w:r>
      <w:proofErr w:type="spellStart"/>
      <w:r w:rsidR="003A72D6" w:rsidRPr="00111A3A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>ko</w:t>
      </w:r>
      <w:proofErr w:type="spellEnd"/>
      <w:r w:rsidR="003A72D6" w:rsidRPr="00111A3A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 xml:space="preserve"> IBILGAILU ELEKTRIKOEN TXAPELKETA</w:t>
      </w:r>
    </w:p>
    <w:p w14:paraId="669AAED8" w14:textId="77777777" w:rsidR="00111A3A" w:rsidRPr="00111A3A" w:rsidRDefault="00111A3A" w:rsidP="00A23B48">
      <w:pPr>
        <w:spacing w:line="360" w:lineRule="auto"/>
        <w:jc w:val="center"/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</w:pPr>
    </w:p>
    <w:p w14:paraId="6CFC5236" w14:textId="4CA76715" w:rsidR="005C0A4C" w:rsidRPr="00111A3A" w:rsidRDefault="005C0A4C" w:rsidP="00A23B48">
      <w:pPr>
        <w:keepNext/>
        <w:keepLines/>
        <w:pBdr>
          <w:bottom w:val="single" w:sz="4" w:space="1" w:color="4472C4"/>
        </w:pBdr>
        <w:spacing w:before="120" w:after="120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</w:pPr>
      <w:r w:rsidRPr="00111A3A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 xml:space="preserve">9:30-9:45 </w:t>
      </w:r>
      <w:proofErr w:type="spellStart"/>
      <w:r w:rsidR="003A72D6" w:rsidRPr="00111A3A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>Ongi</w:t>
      </w:r>
      <w:proofErr w:type="spellEnd"/>
      <w:r w:rsidR="003A72D6" w:rsidRPr="00111A3A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 xml:space="preserve"> </w:t>
      </w:r>
      <w:proofErr w:type="spellStart"/>
      <w:proofErr w:type="gramStart"/>
      <w:r w:rsidR="003A72D6" w:rsidRPr="00111A3A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>etorria</w:t>
      </w:r>
      <w:proofErr w:type="spellEnd"/>
      <w:r w:rsidR="003A72D6" w:rsidRPr="00111A3A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 xml:space="preserve"> 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 xml:space="preserve"> T</w:t>
      </w:r>
      <w:r w:rsidR="003A72D6" w:rsidRPr="00111A3A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>KNIKA</w:t>
      </w:r>
      <w:proofErr w:type="gramEnd"/>
      <w:r w:rsidRPr="00111A3A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 xml:space="preserve"> (JON LABAKA / </w:t>
      </w:r>
      <w:r w:rsidR="003A72D6" w:rsidRPr="00111A3A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>ZUZENDARIA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>)</w:t>
      </w:r>
    </w:p>
    <w:p w14:paraId="26EAC041" w14:textId="7780EED0" w:rsidR="005C0A4C" w:rsidRPr="00111A3A" w:rsidRDefault="005C0A4C" w:rsidP="003A72D6">
      <w:pPr>
        <w:keepNext/>
        <w:keepLines/>
        <w:pBdr>
          <w:bottom w:val="single" w:sz="4" w:space="1" w:color="4472C4"/>
        </w:pBdr>
        <w:tabs>
          <w:tab w:val="left" w:pos="2573"/>
        </w:tabs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9:45-</w:t>
      </w:r>
      <w:proofErr w:type="gramStart"/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10:0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0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 </w:t>
      </w:r>
      <w:r w:rsidR="00185CCF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 “</w:t>
      </w:r>
      <w:proofErr w:type="gramEnd"/>
      <w:r w:rsidR="00185CCF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TKNIKA  </w:t>
      </w:r>
      <w:r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EUSKELEC VI</w:t>
      </w:r>
      <w:r w:rsidR="00185CCF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 </w:t>
      </w:r>
      <w:r w:rsidR="003A72D6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NOBEDADEAK</w:t>
      </w:r>
      <w:r w:rsidR="00185CCF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”</w:t>
      </w:r>
    </w:p>
    <w:p w14:paraId="16DE4C84" w14:textId="02692A7C" w:rsidR="005C0A4C" w:rsidRPr="00111A3A" w:rsidRDefault="005C0A4C" w:rsidP="0002577D">
      <w:pPr>
        <w:rPr>
          <w:sz w:val="20"/>
          <w:szCs w:val="20"/>
        </w:rPr>
      </w:pPr>
      <w:r w:rsidRPr="00111A3A">
        <w:rPr>
          <w:sz w:val="20"/>
          <w:szCs w:val="20"/>
        </w:rPr>
        <w:t xml:space="preserve">GAIZKA LAZAROBASTER ARAKISTAIN / TKNIKA / </w:t>
      </w:r>
      <w:proofErr w:type="spellStart"/>
      <w:r w:rsidR="00185CCF" w:rsidRPr="00111A3A">
        <w:rPr>
          <w:sz w:val="20"/>
          <w:szCs w:val="20"/>
        </w:rPr>
        <w:t>Automozioaren</w:t>
      </w:r>
      <w:proofErr w:type="spellEnd"/>
      <w:r w:rsidR="00185CCF" w:rsidRPr="00111A3A">
        <w:rPr>
          <w:sz w:val="20"/>
          <w:szCs w:val="20"/>
        </w:rPr>
        <w:t xml:space="preserve"> eta </w:t>
      </w:r>
      <w:proofErr w:type="spellStart"/>
      <w:r w:rsidR="00185CCF" w:rsidRPr="00111A3A">
        <w:rPr>
          <w:sz w:val="20"/>
          <w:szCs w:val="20"/>
        </w:rPr>
        <w:t>mugikortasunaren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sektorean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aplikatutako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teknologien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ikertzailea</w:t>
      </w:r>
      <w:proofErr w:type="spellEnd"/>
      <w:r w:rsidR="00185CCF" w:rsidRPr="00111A3A">
        <w:rPr>
          <w:sz w:val="20"/>
          <w:szCs w:val="20"/>
        </w:rPr>
        <w:t xml:space="preserve">. EUSKELEC </w:t>
      </w:r>
      <w:proofErr w:type="spellStart"/>
      <w:r w:rsidR="00185CCF" w:rsidRPr="00111A3A">
        <w:rPr>
          <w:sz w:val="20"/>
          <w:szCs w:val="20"/>
        </w:rPr>
        <w:t>txapelketaren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bultzatzaile</w:t>
      </w:r>
      <w:proofErr w:type="spellEnd"/>
      <w:r w:rsidR="00185CCF" w:rsidRPr="00111A3A">
        <w:rPr>
          <w:sz w:val="20"/>
          <w:szCs w:val="20"/>
        </w:rPr>
        <w:t xml:space="preserve"> eta </w:t>
      </w:r>
      <w:proofErr w:type="spellStart"/>
      <w:r w:rsidR="00185CCF" w:rsidRPr="00111A3A">
        <w:rPr>
          <w:sz w:val="20"/>
          <w:szCs w:val="20"/>
        </w:rPr>
        <w:t>antolatzaile</w:t>
      </w:r>
      <w:proofErr w:type="spellEnd"/>
      <w:r w:rsidR="00185CCF" w:rsidRPr="00111A3A">
        <w:rPr>
          <w:sz w:val="20"/>
          <w:szCs w:val="20"/>
        </w:rPr>
        <w:t xml:space="preserve"> 2018</w:t>
      </w:r>
      <w:r w:rsidR="007E38FE" w:rsidRPr="00111A3A">
        <w:rPr>
          <w:sz w:val="20"/>
          <w:szCs w:val="20"/>
        </w:rPr>
        <w:t>-</w:t>
      </w:r>
      <w:r w:rsidR="00185CCF" w:rsidRPr="00111A3A">
        <w:rPr>
          <w:sz w:val="20"/>
          <w:szCs w:val="20"/>
        </w:rPr>
        <w:t xml:space="preserve">tik, VI. </w:t>
      </w:r>
      <w:proofErr w:type="spellStart"/>
      <w:r w:rsidR="00185CCF" w:rsidRPr="00111A3A">
        <w:rPr>
          <w:sz w:val="20"/>
          <w:szCs w:val="20"/>
        </w:rPr>
        <w:t>edizio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honetan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ezarriko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proofErr w:type="gramStart"/>
      <w:r w:rsidR="00185CCF" w:rsidRPr="00111A3A">
        <w:rPr>
          <w:sz w:val="20"/>
          <w:szCs w:val="20"/>
        </w:rPr>
        <w:t>diren</w:t>
      </w:r>
      <w:proofErr w:type="spellEnd"/>
      <w:r w:rsidR="00185CCF" w:rsidRPr="00111A3A">
        <w:rPr>
          <w:sz w:val="20"/>
          <w:szCs w:val="20"/>
        </w:rPr>
        <w:t xml:space="preserve">  </w:t>
      </w:r>
      <w:proofErr w:type="spellStart"/>
      <w:r w:rsidR="007E38FE" w:rsidRPr="00111A3A">
        <w:rPr>
          <w:sz w:val="20"/>
          <w:szCs w:val="20"/>
        </w:rPr>
        <w:t>nobedade</w:t>
      </w:r>
      <w:proofErr w:type="spellEnd"/>
      <w:proofErr w:type="gramEnd"/>
      <w:r w:rsidR="007E38FE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nagusiak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azalduko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ditu</w:t>
      </w:r>
      <w:proofErr w:type="spellEnd"/>
      <w:r w:rsidR="00185CCF" w:rsidRPr="00111A3A">
        <w:rPr>
          <w:sz w:val="20"/>
          <w:szCs w:val="20"/>
        </w:rPr>
        <w:t>.</w:t>
      </w:r>
    </w:p>
    <w:p w14:paraId="692A21B1" w14:textId="719F3931" w:rsidR="005C0A4C" w:rsidRPr="00111A3A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10:0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0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-10: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0 </w:t>
      </w:r>
      <w:r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"</w:t>
      </w:r>
      <w:r w:rsidR="0028117F"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TKNIKA</w:t>
      </w:r>
      <w:r w:rsidR="00786412"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 xml:space="preserve"> </w:t>
      </w:r>
      <w:r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 xml:space="preserve">– </w:t>
      </w:r>
      <w:proofErr w:type="spellStart"/>
      <w:r w:rsidR="0028117F"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Pro</w:t>
      </w:r>
      <w:r w:rsidR="00185CCF"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i</w:t>
      </w:r>
      <w:r w:rsidR="0028117F"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e</w:t>
      </w:r>
      <w:r w:rsidR="003A72D6"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ktu</w:t>
      </w:r>
      <w:proofErr w:type="spellEnd"/>
      <w:r w:rsidR="003A72D6"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 xml:space="preserve"> </w:t>
      </w:r>
      <w:proofErr w:type="spellStart"/>
      <w:r w:rsidR="0028117F"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Metodol</w:t>
      </w:r>
      <w:r w:rsidR="003A72D6"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ogikoa</w:t>
      </w:r>
      <w:proofErr w:type="spellEnd"/>
      <w:r w:rsidRPr="00111A3A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”</w:t>
      </w:r>
    </w:p>
    <w:p w14:paraId="105B76EB" w14:textId="6B98EDC7" w:rsidR="005C0A4C" w:rsidRPr="00111A3A" w:rsidRDefault="005C0A4C" w:rsidP="0002577D">
      <w:pPr>
        <w:rPr>
          <w:rFonts w:ascii="Calibri" w:hAnsi="Calibri"/>
          <w:bCs/>
          <w:sz w:val="20"/>
          <w:szCs w:val="20"/>
        </w:rPr>
      </w:pPr>
      <w:r w:rsidRPr="00111A3A">
        <w:rPr>
          <w:sz w:val="20"/>
          <w:szCs w:val="20"/>
        </w:rPr>
        <w:t>J</w:t>
      </w:r>
      <w:r w:rsidR="0028117F" w:rsidRPr="00111A3A">
        <w:rPr>
          <w:sz w:val="20"/>
          <w:szCs w:val="20"/>
        </w:rPr>
        <w:t>OSE RAMON GOMEZ DE LA CONCHA</w:t>
      </w:r>
      <w:r w:rsidRPr="00111A3A">
        <w:rPr>
          <w:sz w:val="20"/>
          <w:szCs w:val="20"/>
        </w:rPr>
        <w:t xml:space="preserve"> </w:t>
      </w:r>
      <w:r w:rsidR="0002577D" w:rsidRPr="00111A3A">
        <w:rPr>
          <w:sz w:val="20"/>
          <w:szCs w:val="20"/>
        </w:rPr>
        <w:t xml:space="preserve">/ </w:t>
      </w:r>
      <w:proofErr w:type="spellStart"/>
      <w:r w:rsidR="00185CCF" w:rsidRPr="00111A3A">
        <w:rPr>
          <w:sz w:val="20"/>
          <w:szCs w:val="20"/>
        </w:rPr>
        <w:t>Errendimendu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handiko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ikaskuntza-sistemen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sare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operatiboetako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ikertzailea</w:t>
      </w:r>
      <w:proofErr w:type="spellEnd"/>
      <w:r w:rsidR="00185CCF" w:rsidRPr="00111A3A">
        <w:rPr>
          <w:sz w:val="20"/>
          <w:szCs w:val="20"/>
        </w:rPr>
        <w:t xml:space="preserve">. </w:t>
      </w:r>
      <w:proofErr w:type="spellStart"/>
      <w:r w:rsidR="00185CCF" w:rsidRPr="00111A3A">
        <w:rPr>
          <w:sz w:val="20"/>
          <w:szCs w:val="20"/>
        </w:rPr>
        <w:t>Proiektu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hone</w:t>
      </w:r>
      <w:r w:rsidR="00E81C6F">
        <w:rPr>
          <w:sz w:val="20"/>
          <w:szCs w:val="20"/>
        </w:rPr>
        <w:t>ta</w:t>
      </w:r>
      <w:r w:rsidR="00185CCF" w:rsidRPr="00111A3A">
        <w:rPr>
          <w:sz w:val="20"/>
          <w:szCs w:val="20"/>
        </w:rPr>
        <w:t>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alderdi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metodologikoa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ikasgelan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ezartzen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laguntzeko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estrategiak</w:t>
      </w:r>
      <w:proofErr w:type="spellEnd"/>
      <w:r w:rsidR="00185CCF" w:rsidRPr="00111A3A">
        <w:rPr>
          <w:sz w:val="20"/>
          <w:szCs w:val="20"/>
        </w:rPr>
        <w:t xml:space="preserve"> eta </w:t>
      </w:r>
      <w:proofErr w:type="spellStart"/>
      <w:r w:rsidR="00185CCF" w:rsidRPr="00111A3A">
        <w:rPr>
          <w:sz w:val="20"/>
          <w:szCs w:val="20"/>
        </w:rPr>
        <w:t>tresnak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azalduko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ditu</w:t>
      </w:r>
      <w:proofErr w:type="spellEnd"/>
      <w:r w:rsidR="00185CCF" w:rsidRPr="00111A3A">
        <w:rPr>
          <w:sz w:val="20"/>
          <w:szCs w:val="20"/>
        </w:rPr>
        <w:t>.</w:t>
      </w:r>
    </w:p>
    <w:p w14:paraId="1FEDD344" w14:textId="5C0AD490" w:rsidR="005C0A4C" w:rsidRPr="00111A3A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10: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0-1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1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: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00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 “</w:t>
      </w:r>
      <w:proofErr w:type="gramStart"/>
      <w:r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T</w:t>
      </w:r>
      <w:r w:rsidR="0002577D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KNIKA</w:t>
      </w:r>
      <w:r w:rsidR="00786412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</w:t>
      </w:r>
      <w:r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–</w:t>
      </w:r>
      <w:proofErr w:type="gramEnd"/>
      <w:r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</w:t>
      </w:r>
      <w:r w:rsidR="0002577D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EUSKELEC VI</w:t>
      </w:r>
      <w:r w:rsidR="00185CCF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 </w:t>
      </w:r>
      <w:proofErr w:type="spellStart"/>
      <w:r w:rsidR="00185CCF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Erronka</w:t>
      </w:r>
      <w:proofErr w:type="spellEnd"/>
      <w:r w:rsidR="00185CCF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, </w:t>
      </w:r>
      <w:proofErr w:type="spellStart"/>
      <w:r w:rsidR="00185CCF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dokumentazio</w:t>
      </w:r>
      <w:proofErr w:type="spellEnd"/>
      <w:r w:rsidR="00185CCF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 eta </w:t>
      </w:r>
      <w:proofErr w:type="spellStart"/>
      <w:r w:rsidR="00185CCF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Karrozeriaren</w:t>
      </w:r>
      <w:proofErr w:type="spellEnd"/>
      <w:r w:rsidR="00185CCF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 KIT-a</w:t>
      </w:r>
    </w:p>
    <w:p w14:paraId="01CE8C88" w14:textId="39E267EE" w:rsidR="005C0A4C" w:rsidRPr="00111A3A" w:rsidRDefault="00561EC7" w:rsidP="4230A96B">
      <w:pPr>
        <w:rPr>
          <w:sz w:val="20"/>
          <w:szCs w:val="20"/>
        </w:rPr>
      </w:pPr>
      <w:r w:rsidRPr="00111A3A">
        <w:rPr>
          <w:sz w:val="20"/>
          <w:szCs w:val="20"/>
        </w:rPr>
        <w:t>JAIME SURGA</w:t>
      </w:r>
      <w:r w:rsidR="005C0A4C" w:rsidRPr="00111A3A">
        <w:rPr>
          <w:sz w:val="20"/>
          <w:szCs w:val="20"/>
        </w:rPr>
        <w:t>,</w:t>
      </w:r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K</w:t>
      </w:r>
      <w:r w:rsidR="00185CCF" w:rsidRPr="00111A3A">
        <w:rPr>
          <w:sz w:val="20"/>
          <w:szCs w:val="20"/>
        </w:rPr>
        <w:t>oordinatzaile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teknikoa</w:t>
      </w:r>
      <w:proofErr w:type="spellEnd"/>
      <w:r w:rsidR="00185CCF" w:rsidRPr="00111A3A">
        <w:rPr>
          <w:sz w:val="20"/>
          <w:szCs w:val="20"/>
        </w:rPr>
        <w:t xml:space="preserve">, </w:t>
      </w:r>
      <w:proofErr w:type="spellStart"/>
      <w:r w:rsidR="00185CCF" w:rsidRPr="00111A3A">
        <w:rPr>
          <w:sz w:val="20"/>
          <w:szCs w:val="20"/>
        </w:rPr>
        <w:t>ibilgailu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elektrikoetan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aditua</w:t>
      </w:r>
      <w:proofErr w:type="spellEnd"/>
      <w:r w:rsidR="00B71C12" w:rsidRPr="00111A3A">
        <w:rPr>
          <w:sz w:val="20"/>
          <w:szCs w:val="20"/>
        </w:rPr>
        <w:t>,</w:t>
      </w:r>
      <w:r w:rsidR="00185CCF" w:rsidRPr="00111A3A">
        <w:rPr>
          <w:sz w:val="20"/>
          <w:szCs w:val="20"/>
        </w:rPr>
        <w:t xml:space="preserve"> </w:t>
      </w:r>
      <w:proofErr w:type="spellStart"/>
      <w:r w:rsidR="00B71C12" w:rsidRPr="00111A3A">
        <w:rPr>
          <w:sz w:val="20"/>
          <w:szCs w:val="20"/>
        </w:rPr>
        <w:t>araudia</w:t>
      </w:r>
      <w:proofErr w:type="spellEnd"/>
      <w:r w:rsidR="00B71C12" w:rsidRPr="00111A3A">
        <w:rPr>
          <w:sz w:val="20"/>
          <w:szCs w:val="20"/>
        </w:rPr>
        <w:t xml:space="preserve"> </w:t>
      </w:r>
      <w:r w:rsidR="00185CCF" w:rsidRPr="00111A3A">
        <w:rPr>
          <w:sz w:val="20"/>
          <w:szCs w:val="20"/>
        </w:rPr>
        <w:t xml:space="preserve">eta </w:t>
      </w:r>
      <w:proofErr w:type="spellStart"/>
      <w:r w:rsidR="00185CCF" w:rsidRPr="00111A3A">
        <w:rPr>
          <w:sz w:val="20"/>
          <w:szCs w:val="20"/>
        </w:rPr>
        <w:t>entregatu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B71C12" w:rsidRPr="00111A3A">
        <w:rPr>
          <w:sz w:val="20"/>
          <w:szCs w:val="20"/>
        </w:rPr>
        <w:t>beharreko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B71C12" w:rsidRPr="00111A3A">
        <w:rPr>
          <w:sz w:val="20"/>
          <w:szCs w:val="20"/>
        </w:rPr>
        <w:t>dokumentazio</w:t>
      </w:r>
      <w:proofErr w:type="spellEnd"/>
      <w:r w:rsidR="00B71C12" w:rsidRPr="00111A3A">
        <w:rPr>
          <w:sz w:val="20"/>
          <w:szCs w:val="20"/>
        </w:rPr>
        <w:t xml:space="preserve"> </w:t>
      </w:r>
      <w:r w:rsidR="00185CCF" w:rsidRPr="00111A3A">
        <w:rPr>
          <w:sz w:val="20"/>
          <w:szCs w:val="20"/>
        </w:rPr>
        <w:t xml:space="preserve">eta </w:t>
      </w:r>
      <w:proofErr w:type="spellStart"/>
      <w:r w:rsidR="00185CCF" w:rsidRPr="00111A3A">
        <w:rPr>
          <w:sz w:val="20"/>
          <w:szCs w:val="20"/>
        </w:rPr>
        <w:t>jarraipenaren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arduraduna</w:t>
      </w:r>
      <w:proofErr w:type="spellEnd"/>
      <w:r w:rsidR="00B71C12" w:rsidRPr="00111A3A">
        <w:rPr>
          <w:sz w:val="20"/>
          <w:szCs w:val="20"/>
        </w:rPr>
        <w:t>.</w:t>
      </w:r>
      <w:r w:rsidR="00185CCF" w:rsidRPr="00111A3A">
        <w:rPr>
          <w:sz w:val="20"/>
          <w:szCs w:val="20"/>
        </w:rPr>
        <w:t xml:space="preserve"> </w:t>
      </w:r>
      <w:proofErr w:type="spellStart"/>
      <w:r w:rsidR="00B71C12" w:rsidRPr="00111A3A">
        <w:rPr>
          <w:sz w:val="20"/>
          <w:szCs w:val="20"/>
        </w:rPr>
        <w:t>E</w:t>
      </w:r>
      <w:r w:rsidR="00185CCF" w:rsidRPr="00111A3A">
        <w:rPr>
          <w:sz w:val="20"/>
          <w:szCs w:val="20"/>
        </w:rPr>
        <w:t>rronka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bakoitzean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eskatzen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denaren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xehetasunak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azalduko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ditu</w:t>
      </w:r>
      <w:proofErr w:type="spellEnd"/>
      <w:r w:rsidR="00185CCF" w:rsidRPr="00111A3A">
        <w:rPr>
          <w:sz w:val="20"/>
          <w:szCs w:val="20"/>
        </w:rPr>
        <w:t xml:space="preserve">, baita </w:t>
      </w:r>
      <w:proofErr w:type="spellStart"/>
      <w:r w:rsidR="00185CCF" w:rsidRPr="00111A3A">
        <w:rPr>
          <w:sz w:val="20"/>
          <w:szCs w:val="20"/>
        </w:rPr>
        <w:t>araudiarekin</w:t>
      </w:r>
      <w:proofErr w:type="spellEnd"/>
      <w:r w:rsidR="00185CCF" w:rsidRPr="00111A3A">
        <w:rPr>
          <w:sz w:val="20"/>
          <w:szCs w:val="20"/>
        </w:rPr>
        <w:t xml:space="preserve"> eta </w:t>
      </w:r>
      <w:proofErr w:type="spellStart"/>
      <w:r w:rsidR="00B71C12" w:rsidRPr="00111A3A">
        <w:rPr>
          <w:sz w:val="20"/>
          <w:szCs w:val="20"/>
        </w:rPr>
        <w:t>karrozeriaren</w:t>
      </w:r>
      <w:proofErr w:type="spellEnd"/>
      <w:r w:rsidR="00185CCF" w:rsidRPr="00111A3A">
        <w:rPr>
          <w:sz w:val="20"/>
          <w:szCs w:val="20"/>
        </w:rPr>
        <w:t xml:space="preserve"> KIT</w:t>
      </w:r>
      <w:r w:rsidR="00B71C12" w:rsidRPr="00111A3A">
        <w:rPr>
          <w:sz w:val="20"/>
          <w:szCs w:val="20"/>
        </w:rPr>
        <w:t>-</w:t>
      </w:r>
      <w:proofErr w:type="spellStart"/>
      <w:r w:rsidR="00185CCF" w:rsidRPr="00111A3A">
        <w:rPr>
          <w:sz w:val="20"/>
          <w:szCs w:val="20"/>
        </w:rPr>
        <w:t>arekin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lotutako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xehetasun</w:t>
      </w:r>
      <w:proofErr w:type="spellEnd"/>
      <w:r w:rsidR="00185CCF" w:rsidRPr="00111A3A">
        <w:rPr>
          <w:sz w:val="20"/>
          <w:szCs w:val="20"/>
        </w:rPr>
        <w:t xml:space="preserve"> </w:t>
      </w:r>
      <w:proofErr w:type="spellStart"/>
      <w:r w:rsidR="00185CCF" w:rsidRPr="00111A3A">
        <w:rPr>
          <w:sz w:val="20"/>
          <w:szCs w:val="20"/>
        </w:rPr>
        <w:t>teknikoak</w:t>
      </w:r>
      <w:proofErr w:type="spellEnd"/>
      <w:r w:rsidR="00185CCF" w:rsidRPr="00111A3A">
        <w:rPr>
          <w:sz w:val="20"/>
          <w:szCs w:val="20"/>
        </w:rPr>
        <w:t xml:space="preserve"> ere.</w:t>
      </w:r>
    </w:p>
    <w:p w14:paraId="5C0C8837" w14:textId="44BB6554" w:rsidR="00D72653" w:rsidRPr="00111A3A" w:rsidRDefault="00D72653" w:rsidP="00F82786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11:00-11:30 “</w:t>
      </w:r>
      <w:proofErr w:type="spellStart"/>
      <w:r w:rsidR="007E38FE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Atzedena</w:t>
      </w:r>
      <w:proofErr w:type="spellEnd"/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”</w:t>
      </w:r>
    </w:p>
    <w:p w14:paraId="6BF1F30D" w14:textId="7E64F78C" w:rsidR="005C0A4C" w:rsidRPr="00111A3A" w:rsidRDefault="005C0A4C" w:rsidP="003B0B29">
      <w:pPr>
        <w:keepNext/>
        <w:keepLines/>
        <w:pBdr>
          <w:bottom w:val="single" w:sz="4" w:space="1" w:color="4472C4"/>
        </w:pBdr>
        <w:tabs>
          <w:tab w:val="left" w:pos="6278"/>
        </w:tabs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1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1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: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3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0-1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: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20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 “</w:t>
      </w:r>
      <w:proofErr w:type="gramStart"/>
      <w:r w:rsidR="00201D32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TKNIKA </w:t>
      </w:r>
      <w:r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–</w:t>
      </w:r>
      <w:proofErr w:type="gramEnd"/>
      <w:r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</w:t>
      </w:r>
      <w:proofErr w:type="spellStart"/>
      <w:r w:rsidR="00E0445B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Ibilgailuen</w:t>
      </w:r>
      <w:proofErr w:type="spellEnd"/>
      <w:r w:rsidR="00E0445B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</w:t>
      </w:r>
      <w:proofErr w:type="spellStart"/>
      <w:r w:rsidR="00E0445B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Dinamika</w:t>
      </w:r>
      <w:proofErr w:type="spellEnd"/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”</w:t>
      </w:r>
      <w:r w:rsidR="003B0B29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ab/>
      </w:r>
    </w:p>
    <w:p w14:paraId="3C063C07" w14:textId="1B9597B3" w:rsidR="005C0A4C" w:rsidRPr="00111A3A" w:rsidRDefault="00201D32" w:rsidP="4230A96B">
      <w:pPr>
        <w:rPr>
          <w:sz w:val="20"/>
          <w:szCs w:val="20"/>
        </w:rPr>
      </w:pPr>
      <w:r w:rsidRPr="00111A3A">
        <w:rPr>
          <w:sz w:val="20"/>
          <w:szCs w:val="20"/>
        </w:rPr>
        <w:t>SAMUEL ALVES GOMEZ</w:t>
      </w:r>
      <w:r w:rsidR="00016B05" w:rsidRPr="00111A3A">
        <w:rPr>
          <w:sz w:val="20"/>
          <w:szCs w:val="20"/>
        </w:rPr>
        <w:t xml:space="preserve">, </w:t>
      </w:r>
      <w:proofErr w:type="spellStart"/>
      <w:r w:rsidR="003B0B29" w:rsidRPr="00111A3A">
        <w:rPr>
          <w:sz w:val="20"/>
          <w:szCs w:val="20"/>
        </w:rPr>
        <w:t>Ingeniari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mekanikoa</w:t>
      </w:r>
      <w:proofErr w:type="spellEnd"/>
      <w:r w:rsidR="003B0B29" w:rsidRPr="00111A3A">
        <w:rPr>
          <w:sz w:val="20"/>
          <w:szCs w:val="20"/>
        </w:rPr>
        <w:t xml:space="preserve"> (</w:t>
      </w:r>
      <w:proofErr w:type="spellStart"/>
      <w:r w:rsidR="003B0B29" w:rsidRPr="00111A3A">
        <w:rPr>
          <w:sz w:val="20"/>
          <w:szCs w:val="20"/>
        </w:rPr>
        <w:t>A</w:t>
      </w:r>
      <w:r w:rsidR="003B0B29" w:rsidRPr="00111A3A">
        <w:rPr>
          <w:sz w:val="20"/>
          <w:szCs w:val="20"/>
        </w:rPr>
        <w:t>utomozio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sektorea</w:t>
      </w:r>
      <w:r w:rsidR="003B0B29" w:rsidRPr="00111A3A">
        <w:rPr>
          <w:sz w:val="20"/>
          <w:szCs w:val="20"/>
        </w:rPr>
        <w:t>n</w:t>
      </w:r>
      <w:proofErr w:type="spellEnd"/>
      <w:r w:rsidR="003B0B29" w:rsidRPr="00111A3A">
        <w:rPr>
          <w:sz w:val="20"/>
          <w:szCs w:val="20"/>
        </w:rPr>
        <w:t xml:space="preserve">) eta </w:t>
      </w:r>
      <w:proofErr w:type="spellStart"/>
      <w:r w:rsidR="003B0B29" w:rsidRPr="00111A3A">
        <w:rPr>
          <w:sz w:val="20"/>
          <w:szCs w:val="20"/>
        </w:rPr>
        <w:t>Ibilgailuen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Dinamikan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aditua</w:t>
      </w:r>
      <w:proofErr w:type="spellEnd"/>
      <w:r w:rsidR="003B0B29" w:rsidRPr="00111A3A">
        <w:rPr>
          <w:sz w:val="20"/>
          <w:szCs w:val="20"/>
        </w:rPr>
        <w:t xml:space="preserve"> (EUSKELEC </w:t>
      </w:r>
      <w:proofErr w:type="spellStart"/>
      <w:r w:rsidR="003B0B29" w:rsidRPr="00111A3A">
        <w:rPr>
          <w:sz w:val="20"/>
          <w:szCs w:val="20"/>
        </w:rPr>
        <w:t>txapelketaren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aholkulari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teknikoa</w:t>
      </w:r>
      <w:proofErr w:type="spellEnd"/>
      <w:r w:rsidR="003B0B29" w:rsidRPr="00111A3A">
        <w:rPr>
          <w:sz w:val="20"/>
          <w:szCs w:val="20"/>
        </w:rPr>
        <w:t xml:space="preserve">), </w:t>
      </w:r>
      <w:proofErr w:type="spellStart"/>
      <w:r w:rsidR="003B0B29" w:rsidRPr="00111A3A">
        <w:rPr>
          <w:sz w:val="20"/>
          <w:szCs w:val="20"/>
        </w:rPr>
        <w:t>ibilgailu</w:t>
      </w:r>
      <w:proofErr w:type="spellEnd"/>
      <w:r w:rsidR="003B0B29" w:rsidRPr="00111A3A">
        <w:rPr>
          <w:sz w:val="20"/>
          <w:szCs w:val="20"/>
        </w:rPr>
        <w:t xml:space="preserve"> bat </w:t>
      </w:r>
      <w:proofErr w:type="spellStart"/>
      <w:r w:rsidR="003B0B29" w:rsidRPr="00111A3A">
        <w:rPr>
          <w:sz w:val="20"/>
          <w:szCs w:val="20"/>
        </w:rPr>
        <w:t>diseinatu</w:t>
      </w:r>
      <w:proofErr w:type="spellEnd"/>
      <w:r w:rsidR="003B0B29" w:rsidRPr="00111A3A">
        <w:rPr>
          <w:sz w:val="20"/>
          <w:szCs w:val="20"/>
        </w:rPr>
        <w:t xml:space="preserve"> eta </w:t>
      </w:r>
      <w:proofErr w:type="spellStart"/>
      <w:r w:rsidR="003B0B29" w:rsidRPr="00111A3A">
        <w:rPr>
          <w:sz w:val="20"/>
          <w:szCs w:val="20"/>
        </w:rPr>
        <w:t>fabrikatzeko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orduan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kontuan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hartu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beharreko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funtsezko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faktoreak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azalduko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ditu</w:t>
      </w:r>
      <w:proofErr w:type="spellEnd"/>
      <w:r w:rsidR="003B0B29" w:rsidRPr="00111A3A">
        <w:rPr>
          <w:sz w:val="20"/>
          <w:szCs w:val="20"/>
        </w:rPr>
        <w:t xml:space="preserve">, </w:t>
      </w:r>
      <w:proofErr w:type="spellStart"/>
      <w:r w:rsidR="003B0B29" w:rsidRPr="00111A3A">
        <w:rPr>
          <w:sz w:val="20"/>
          <w:szCs w:val="20"/>
        </w:rPr>
        <w:t>dinamikoki</w:t>
      </w:r>
      <w:proofErr w:type="spellEnd"/>
      <w:r w:rsidR="003B0B29" w:rsidRPr="00111A3A">
        <w:rPr>
          <w:sz w:val="20"/>
          <w:szCs w:val="20"/>
        </w:rPr>
        <w:t xml:space="preserve"> </w:t>
      </w:r>
      <w:proofErr w:type="spellStart"/>
      <w:r w:rsidR="003B0B29" w:rsidRPr="00111A3A">
        <w:rPr>
          <w:sz w:val="20"/>
          <w:szCs w:val="20"/>
        </w:rPr>
        <w:t>eraginkorragoa</w:t>
      </w:r>
      <w:proofErr w:type="spellEnd"/>
      <w:r w:rsidR="003B0B29" w:rsidRPr="00111A3A">
        <w:rPr>
          <w:sz w:val="20"/>
          <w:szCs w:val="20"/>
        </w:rPr>
        <w:t xml:space="preserve">, </w:t>
      </w:r>
      <w:proofErr w:type="spellStart"/>
      <w:r w:rsidR="003B0B29" w:rsidRPr="00111A3A">
        <w:rPr>
          <w:sz w:val="20"/>
          <w:szCs w:val="20"/>
        </w:rPr>
        <w:t>seguruagoa</w:t>
      </w:r>
      <w:proofErr w:type="spellEnd"/>
      <w:r w:rsidR="003B0B29" w:rsidRPr="00111A3A">
        <w:rPr>
          <w:sz w:val="20"/>
          <w:szCs w:val="20"/>
        </w:rPr>
        <w:t xml:space="preserve"> eta </w:t>
      </w:r>
      <w:proofErr w:type="spellStart"/>
      <w:r w:rsidR="003B0B29" w:rsidRPr="00111A3A">
        <w:rPr>
          <w:sz w:val="20"/>
          <w:szCs w:val="20"/>
        </w:rPr>
        <w:t>iraunkorragoa</w:t>
      </w:r>
      <w:proofErr w:type="spellEnd"/>
      <w:r w:rsidR="003B0B29" w:rsidRPr="00111A3A">
        <w:rPr>
          <w:sz w:val="20"/>
          <w:szCs w:val="20"/>
        </w:rPr>
        <w:t xml:space="preserve"> izan </w:t>
      </w:r>
      <w:proofErr w:type="spellStart"/>
      <w:r w:rsidR="003B0B29" w:rsidRPr="00111A3A">
        <w:rPr>
          <w:sz w:val="20"/>
          <w:szCs w:val="20"/>
        </w:rPr>
        <w:t>dadin</w:t>
      </w:r>
      <w:proofErr w:type="spellEnd"/>
      <w:r w:rsidR="003B0B29" w:rsidRPr="00111A3A">
        <w:rPr>
          <w:sz w:val="20"/>
          <w:szCs w:val="20"/>
        </w:rPr>
        <w:t>.</w:t>
      </w:r>
    </w:p>
    <w:p w14:paraId="7B750E30" w14:textId="7737D52C" w:rsidR="005C0A4C" w:rsidRPr="00111A3A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1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: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0-13:</w:t>
      </w:r>
      <w:r w:rsidR="00D72653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0 “</w:t>
      </w:r>
      <w:r w:rsidR="0038270F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ALTERITY, SEG, GUILERA</w:t>
      </w:r>
      <w:r w:rsidR="00002871"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 / EUSKELEC POWERTRAIN KIT-a</w:t>
      </w: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”</w:t>
      </w:r>
    </w:p>
    <w:p w14:paraId="3CF3B0D8" w14:textId="55F6197D" w:rsidR="005C0A4C" w:rsidRPr="00111A3A" w:rsidRDefault="0038270F" w:rsidP="005C0A4C">
      <w:pPr>
        <w:spacing w:before="120" w:after="120" w:line="264" w:lineRule="auto"/>
        <w:rPr>
          <w:rFonts w:ascii="Calibri" w:eastAsia="Times New Roman" w:hAnsi="Calibri" w:cs="Times New Roman"/>
          <w:sz w:val="20"/>
          <w:szCs w:val="20"/>
        </w:rPr>
      </w:pPr>
      <w:r w:rsidRPr="00111A3A">
        <w:rPr>
          <w:rFonts w:ascii="Calibri" w:eastAsia="Times New Roman" w:hAnsi="Calibri" w:cs="Times New Roman"/>
          <w:sz w:val="20"/>
          <w:szCs w:val="20"/>
        </w:rPr>
        <w:t>J</w:t>
      </w:r>
      <w:r w:rsidR="006C1467" w:rsidRPr="00111A3A">
        <w:rPr>
          <w:rFonts w:ascii="Calibri" w:eastAsia="Times New Roman" w:hAnsi="Calibri" w:cs="Times New Roman"/>
          <w:sz w:val="20"/>
          <w:szCs w:val="20"/>
        </w:rPr>
        <w:t>AVIER PEÑA</w:t>
      </w:r>
      <w:r w:rsidR="00D360A8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016B05" w:rsidRPr="00111A3A">
        <w:rPr>
          <w:rFonts w:ascii="Calibri" w:eastAsia="Times New Roman" w:hAnsi="Calibri" w:cs="Times New Roman"/>
          <w:sz w:val="20"/>
          <w:szCs w:val="20"/>
        </w:rPr>
        <w:t xml:space="preserve">ARAUZO, </w:t>
      </w:r>
      <w:r w:rsidR="00002871" w:rsidRPr="00111A3A">
        <w:rPr>
          <w:rFonts w:ascii="Calibri" w:eastAsia="Times New Roman" w:hAnsi="Calibri" w:cs="Times New Roman"/>
          <w:sz w:val="20"/>
          <w:szCs w:val="20"/>
        </w:rPr>
        <w:t>ALTERITY</w:t>
      </w:r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enpresa</w:t>
      </w:r>
      <w:r w:rsidR="00002871" w:rsidRPr="00111A3A">
        <w:rPr>
          <w:rFonts w:ascii="Calibri" w:eastAsia="Times New Roman" w:hAnsi="Calibri" w:cs="Times New Roman"/>
          <w:sz w:val="20"/>
          <w:szCs w:val="20"/>
        </w:rPr>
        <w:t>ko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diseinu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elektrikoaren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eta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berrikuntzaren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arduraduna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.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Powertrain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Kit</w:t>
      </w:r>
      <w:r w:rsidR="00E81C6F">
        <w:rPr>
          <w:rFonts w:ascii="Calibri" w:eastAsia="Times New Roman" w:hAnsi="Calibri" w:cs="Times New Roman"/>
          <w:sz w:val="20"/>
          <w:szCs w:val="20"/>
        </w:rPr>
        <w:t>-</w:t>
      </w:r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aren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osagaiak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erakutsi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eta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azalduko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ditu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. ALTERITY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bateriaren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, SEG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motorraren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eta GUILERA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kontrolagailuaren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ezaugarri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teknikoak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ere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azalduko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ditu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, eta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bereziki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azpimarratuko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du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osagaien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konexio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zuzena</w:t>
      </w:r>
      <w:proofErr w:type="spellEnd"/>
      <w:r w:rsidR="00E81C6F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E81C6F">
        <w:rPr>
          <w:rFonts w:ascii="Calibri" w:eastAsia="Times New Roman" w:hAnsi="Calibri" w:cs="Times New Roman"/>
          <w:sz w:val="20"/>
          <w:szCs w:val="20"/>
        </w:rPr>
        <w:t>nola</w:t>
      </w:r>
      <w:proofErr w:type="spellEnd"/>
      <w:r w:rsidR="00E81C6F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E81C6F">
        <w:rPr>
          <w:rFonts w:ascii="Calibri" w:eastAsia="Times New Roman" w:hAnsi="Calibri" w:cs="Times New Roman"/>
          <w:sz w:val="20"/>
          <w:szCs w:val="20"/>
        </w:rPr>
        <w:t>egin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, bai eta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kableatu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elektrikoa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prestatzeko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eta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konektatzeko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prozesuan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hartu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beharreko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02871" w:rsidRPr="00111A3A">
        <w:rPr>
          <w:rFonts w:ascii="Calibri" w:eastAsia="Times New Roman" w:hAnsi="Calibri" w:cs="Times New Roman"/>
          <w:sz w:val="20"/>
          <w:szCs w:val="20"/>
        </w:rPr>
        <w:t>arretak</w:t>
      </w:r>
      <w:proofErr w:type="spellEnd"/>
      <w:r w:rsidR="00002871" w:rsidRPr="00111A3A">
        <w:rPr>
          <w:rFonts w:ascii="Calibri" w:eastAsia="Times New Roman" w:hAnsi="Calibri" w:cs="Times New Roman"/>
          <w:sz w:val="20"/>
          <w:szCs w:val="20"/>
        </w:rPr>
        <w:t xml:space="preserve"> ere.</w:t>
      </w:r>
    </w:p>
    <w:p w14:paraId="6BD418F2" w14:textId="28F7C1ED" w:rsidR="005C0A4C" w:rsidRPr="00111A3A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13:10-13:40 “</w:t>
      </w:r>
      <w:proofErr w:type="spellStart"/>
      <w:r w:rsidR="00111A3A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Mahai</w:t>
      </w:r>
      <w:proofErr w:type="spellEnd"/>
      <w:r w:rsidR="00111A3A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</w:t>
      </w:r>
      <w:proofErr w:type="spellStart"/>
      <w:r w:rsidR="00111A3A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borobil</w:t>
      </w:r>
      <w:proofErr w:type="spellEnd"/>
      <w:r w:rsidR="00111A3A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</w:t>
      </w:r>
      <w:proofErr w:type="spellStart"/>
      <w:r w:rsidR="00111A3A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elkarrizketa</w:t>
      </w:r>
      <w:proofErr w:type="spellEnd"/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>”</w:t>
      </w:r>
    </w:p>
    <w:p w14:paraId="4ED7F2F0" w14:textId="6A774387" w:rsidR="00716DD0" w:rsidRPr="00716DD0" w:rsidRDefault="008041CD" w:rsidP="00716DD0">
      <w:pPr>
        <w:spacing w:before="120" w:after="120" w:line="264" w:lineRule="auto"/>
        <w:rPr>
          <w:rFonts w:ascii="Calibri" w:eastAsia="Times New Roman" w:hAnsi="Calibri" w:cs="Times New Roman"/>
          <w:sz w:val="20"/>
          <w:szCs w:val="20"/>
        </w:rPr>
      </w:pPr>
      <w:r w:rsidRPr="008041CD">
        <w:rPr>
          <w:rFonts w:ascii="Calibri" w:eastAsia="Times New Roman" w:hAnsi="Calibri" w:cs="Times New Roman"/>
          <w:sz w:val="20"/>
          <w:szCs w:val="20"/>
        </w:rPr>
        <w:t>Motor</w:t>
      </w:r>
      <w:r w:rsidR="0082618B">
        <w:rPr>
          <w:rFonts w:ascii="Calibri" w:eastAsia="Times New Roman" w:hAnsi="Calibri" w:cs="Times New Roman"/>
          <w:sz w:val="20"/>
          <w:szCs w:val="20"/>
        </w:rPr>
        <w:t>-</w:t>
      </w:r>
      <w:proofErr w:type="spellStart"/>
      <w:r w:rsidR="0082618B">
        <w:rPr>
          <w:rFonts w:ascii="Calibri" w:eastAsia="Times New Roman" w:hAnsi="Calibri" w:cs="Times New Roman"/>
          <w:sz w:val="20"/>
          <w:szCs w:val="20"/>
        </w:rPr>
        <w:t>konpetizio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munduko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aditu</w:t>
      </w:r>
      <w:r>
        <w:rPr>
          <w:rFonts w:ascii="Calibri" w:eastAsia="Times New Roman" w:hAnsi="Calibri" w:cs="Times New Roman"/>
          <w:sz w:val="20"/>
          <w:szCs w:val="20"/>
        </w:rPr>
        <w:t>a</w:t>
      </w:r>
      <w:r w:rsidRPr="008041CD">
        <w:rPr>
          <w:rFonts w:ascii="Calibri" w:eastAsia="Times New Roman" w:hAnsi="Calibri" w:cs="Times New Roman"/>
          <w:sz w:val="20"/>
          <w:szCs w:val="20"/>
        </w:rPr>
        <w:t>k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eta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automobilgintzaren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sektoreko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enpresek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>,</w:t>
      </w:r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garapen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pertsonalarekin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zerikusia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duten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gaiak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jorratuko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dituzte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>,</w:t>
      </w:r>
      <w:r>
        <w:rPr>
          <w:rFonts w:ascii="Calibri" w:eastAsia="Times New Roman" w:hAnsi="Calibri" w:cs="Times New Roman"/>
          <w:sz w:val="20"/>
          <w:szCs w:val="20"/>
        </w:rPr>
        <w:t xml:space="preserve"> baita</w:t>
      </w:r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lehiaketa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eta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lan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munduan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sartzeko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orduan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kontutan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izan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behar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diren</w:t>
      </w:r>
      <w:proofErr w:type="spellEnd"/>
      <w:r w:rsidRPr="008041C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bal</w:t>
      </w:r>
      <w:r>
        <w:rPr>
          <w:rFonts w:ascii="Calibri" w:eastAsia="Times New Roman" w:hAnsi="Calibri" w:cs="Times New Roman"/>
          <w:sz w:val="20"/>
          <w:szCs w:val="20"/>
        </w:rPr>
        <w:t>ore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041CD">
        <w:rPr>
          <w:rFonts w:ascii="Calibri" w:eastAsia="Times New Roman" w:hAnsi="Calibri" w:cs="Times New Roman"/>
          <w:sz w:val="20"/>
          <w:szCs w:val="20"/>
        </w:rPr>
        <w:t>garrantzitsuenak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041CD">
        <w:rPr>
          <w:rFonts w:ascii="Calibri" w:eastAsia="Times New Roman" w:hAnsi="Calibri" w:cs="Times New Roman"/>
          <w:sz w:val="20"/>
          <w:szCs w:val="20"/>
        </w:rPr>
        <w:t>ere.</w:t>
      </w:r>
    </w:p>
    <w:p w14:paraId="55E419D5" w14:textId="45FB4A56" w:rsidR="001E19AE" w:rsidRPr="00111A3A" w:rsidRDefault="001E19AE" w:rsidP="00016B05">
      <w:pPr>
        <w:pStyle w:val="Prrafodelista"/>
        <w:numPr>
          <w:ilvl w:val="0"/>
          <w:numId w:val="4"/>
        </w:numPr>
        <w:spacing w:before="120" w:after="120" w:line="264" w:lineRule="auto"/>
        <w:rPr>
          <w:rFonts w:ascii="Calibri" w:eastAsia="Times New Roman" w:hAnsi="Calibri" w:cs="Times New Roman"/>
          <w:sz w:val="20"/>
          <w:szCs w:val="20"/>
        </w:rPr>
      </w:pPr>
      <w:r w:rsidRPr="00111A3A">
        <w:rPr>
          <w:rFonts w:ascii="Calibri" w:eastAsia="Times New Roman" w:hAnsi="Calibri" w:cs="Times New Roman"/>
          <w:sz w:val="20"/>
          <w:szCs w:val="20"/>
        </w:rPr>
        <w:t xml:space="preserve">Iñigo </w:t>
      </w:r>
      <w:proofErr w:type="spellStart"/>
      <w:r w:rsidRPr="00111A3A">
        <w:rPr>
          <w:rFonts w:ascii="Calibri" w:eastAsia="Times New Roman" w:hAnsi="Calibri" w:cs="Times New Roman"/>
          <w:sz w:val="20"/>
          <w:szCs w:val="20"/>
        </w:rPr>
        <w:t>Fernandez</w:t>
      </w:r>
      <w:proofErr w:type="spellEnd"/>
      <w:r w:rsidRPr="00111A3A">
        <w:rPr>
          <w:rFonts w:ascii="Calibri" w:eastAsia="Times New Roman" w:hAnsi="Calibri" w:cs="Times New Roman"/>
          <w:sz w:val="20"/>
          <w:szCs w:val="20"/>
        </w:rPr>
        <w:t xml:space="preserve"> de la Peña / RPK</w:t>
      </w:r>
      <w:r w:rsidR="00F82786"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7C01C6">
        <w:rPr>
          <w:rFonts w:ascii="Calibri" w:eastAsia="Times New Roman" w:hAnsi="Calibri" w:cs="Times New Roman"/>
          <w:sz w:val="20"/>
          <w:szCs w:val="20"/>
        </w:rPr>
        <w:t>Automozio</w:t>
      </w:r>
      <w:proofErr w:type="spellEnd"/>
      <w:r w:rsidR="007C01C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7C01C6">
        <w:rPr>
          <w:rFonts w:ascii="Calibri" w:eastAsia="Times New Roman" w:hAnsi="Calibri" w:cs="Times New Roman"/>
          <w:sz w:val="20"/>
          <w:szCs w:val="20"/>
        </w:rPr>
        <w:t>fabrikantea</w:t>
      </w:r>
      <w:proofErr w:type="spellEnd"/>
      <w:r w:rsidRPr="00111A3A">
        <w:rPr>
          <w:rFonts w:ascii="Calibri" w:eastAsia="Times New Roman" w:hAnsi="Calibri" w:cs="Times New Roman"/>
          <w:sz w:val="20"/>
          <w:szCs w:val="20"/>
        </w:rPr>
        <w:t xml:space="preserve"> / </w:t>
      </w:r>
      <w:proofErr w:type="spellStart"/>
      <w:r w:rsidR="007C01C6" w:rsidRPr="007C01C6">
        <w:rPr>
          <w:rFonts w:ascii="Calibri" w:eastAsia="Times New Roman" w:hAnsi="Calibri" w:cs="Times New Roman"/>
          <w:sz w:val="20"/>
          <w:szCs w:val="20"/>
        </w:rPr>
        <w:t>Kontseilu</w:t>
      </w:r>
      <w:proofErr w:type="spellEnd"/>
      <w:r w:rsidR="007C01C6" w:rsidRPr="007C01C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7C01C6" w:rsidRPr="007C01C6">
        <w:rPr>
          <w:rFonts w:ascii="Calibri" w:eastAsia="Times New Roman" w:hAnsi="Calibri" w:cs="Times New Roman"/>
          <w:sz w:val="20"/>
          <w:szCs w:val="20"/>
        </w:rPr>
        <w:t>Errektoreko</w:t>
      </w:r>
      <w:proofErr w:type="spellEnd"/>
      <w:r w:rsidR="007C01C6" w:rsidRPr="007C01C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7C01C6" w:rsidRPr="007C01C6">
        <w:rPr>
          <w:rFonts w:ascii="Calibri" w:eastAsia="Times New Roman" w:hAnsi="Calibri" w:cs="Times New Roman"/>
          <w:sz w:val="20"/>
          <w:szCs w:val="20"/>
        </w:rPr>
        <w:t>presidentea</w:t>
      </w:r>
      <w:proofErr w:type="spellEnd"/>
      <w:r w:rsidR="007C01C6">
        <w:rPr>
          <w:rFonts w:ascii="Calibri" w:eastAsia="Times New Roman" w:hAnsi="Calibri" w:cs="Times New Roman"/>
          <w:sz w:val="20"/>
          <w:szCs w:val="20"/>
        </w:rPr>
        <w:t>.</w:t>
      </w:r>
    </w:p>
    <w:p w14:paraId="28940A70" w14:textId="42F77EB0" w:rsidR="005970AA" w:rsidRPr="00111A3A" w:rsidRDefault="005970AA" w:rsidP="00016B05">
      <w:pPr>
        <w:pStyle w:val="Prrafodelista"/>
        <w:numPr>
          <w:ilvl w:val="0"/>
          <w:numId w:val="4"/>
        </w:numPr>
        <w:spacing w:before="120" w:after="120" w:line="264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111A3A">
        <w:rPr>
          <w:rFonts w:ascii="Calibri" w:eastAsia="Times New Roman" w:hAnsi="Calibri" w:cs="Times New Roman"/>
          <w:sz w:val="20"/>
          <w:szCs w:val="20"/>
        </w:rPr>
        <w:t>Angel</w:t>
      </w:r>
      <w:proofErr w:type="spellEnd"/>
      <w:r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111A3A">
        <w:rPr>
          <w:rFonts w:ascii="Calibri" w:eastAsia="Times New Roman" w:hAnsi="Calibri" w:cs="Times New Roman"/>
          <w:sz w:val="20"/>
          <w:szCs w:val="20"/>
        </w:rPr>
        <w:t>Gurrutxaga</w:t>
      </w:r>
      <w:proofErr w:type="spellEnd"/>
      <w:r w:rsidRPr="00111A3A">
        <w:rPr>
          <w:rFonts w:ascii="Calibri" w:eastAsia="Times New Roman" w:hAnsi="Calibri" w:cs="Times New Roman"/>
          <w:sz w:val="20"/>
          <w:szCs w:val="20"/>
        </w:rPr>
        <w:t xml:space="preserve"> /</w:t>
      </w:r>
      <w:r w:rsidR="007C01C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7C01C6" w:rsidRPr="007C01C6">
        <w:rPr>
          <w:rFonts w:ascii="Calibri" w:eastAsia="Times New Roman" w:hAnsi="Calibri" w:cs="Times New Roman"/>
          <w:sz w:val="20"/>
          <w:szCs w:val="20"/>
        </w:rPr>
        <w:t>Euskadiko</w:t>
      </w:r>
      <w:proofErr w:type="spellEnd"/>
      <w:r w:rsidR="007C01C6" w:rsidRPr="007C01C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7C01C6" w:rsidRPr="007C01C6">
        <w:rPr>
          <w:rFonts w:ascii="Calibri" w:eastAsia="Times New Roman" w:hAnsi="Calibri" w:cs="Times New Roman"/>
          <w:sz w:val="20"/>
          <w:szCs w:val="20"/>
        </w:rPr>
        <w:t>Automobilismo</w:t>
      </w:r>
      <w:proofErr w:type="spellEnd"/>
      <w:r w:rsidR="007C01C6" w:rsidRPr="007C01C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7C01C6" w:rsidRPr="007C01C6">
        <w:rPr>
          <w:rFonts w:ascii="Calibri" w:eastAsia="Times New Roman" w:hAnsi="Calibri" w:cs="Times New Roman"/>
          <w:sz w:val="20"/>
          <w:szCs w:val="20"/>
        </w:rPr>
        <w:t>Federazioko</w:t>
      </w:r>
      <w:proofErr w:type="spellEnd"/>
      <w:r w:rsidR="007C01C6" w:rsidRPr="007C01C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7C01C6" w:rsidRPr="007C01C6">
        <w:rPr>
          <w:rFonts w:ascii="Calibri" w:eastAsia="Times New Roman" w:hAnsi="Calibri" w:cs="Times New Roman"/>
          <w:sz w:val="20"/>
          <w:szCs w:val="20"/>
        </w:rPr>
        <w:t>presidentea</w:t>
      </w:r>
      <w:proofErr w:type="spellEnd"/>
      <w:r w:rsidR="007C01C6" w:rsidRPr="007C01C6">
        <w:rPr>
          <w:rFonts w:ascii="Calibri" w:eastAsia="Times New Roman" w:hAnsi="Calibri" w:cs="Times New Roman"/>
          <w:sz w:val="20"/>
          <w:szCs w:val="20"/>
        </w:rPr>
        <w:t>.</w:t>
      </w:r>
    </w:p>
    <w:p w14:paraId="6C142F76" w14:textId="06899AEF" w:rsidR="00A23B48" w:rsidRDefault="00A23B48" w:rsidP="00016B05">
      <w:pPr>
        <w:pStyle w:val="Prrafodelista"/>
        <w:numPr>
          <w:ilvl w:val="0"/>
          <w:numId w:val="4"/>
        </w:numPr>
        <w:spacing w:before="120" w:after="120" w:line="264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111A3A">
        <w:rPr>
          <w:rFonts w:ascii="Calibri" w:eastAsia="Times New Roman" w:hAnsi="Calibri" w:cs="Times New Roman"/>
          <w:sz w:val="20"/>
          <w:szCs w:val="20"/>
        </w:rPr>
        <w:t>Txus</w:t>
      </w:r>
      <w:proofErr w:type="spellEnd"/>
      <w:r w:rsidRPr="00111A3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111A3A">
        <w:rPr>
          <w:rFonts w:ascii="Calibri" w:eastAsia="Times New Roman" w:hAnsi="Calibri" w:cs="Times New Roman"/>
          <w:sz w:val="20"/>
          <w:szCs w:val="20"/>
        </w:rPr>
        <w:t>Jaio</w:t>
      </w:r>
      <w:proofErr w:type="spellEnd"/>
      <w:r w:rsidRPr="00111A3A">
        <w:rPr>
          <w:rFonts w:ascii="Calibri" w:eastAsia="Times New Roman" w:hAnsi="Calibri" w:cs="Times New Roman"/>
          <w:sz w:val="20"/>
          <w:szCs w:val="20"/>
        </w:rPr>
        <w:t xml:space="preserve"> Arrizabalaga/ </w:t>
      </w:r>
      <w:proofErr w:type="spellStart"/>
      <w:r w:rsidR="007C01C6" w:rsidRPr="007C01C6">
        <w:rPr>
          <w:rFonts w:ascii="Calibri" w:eastAsia="Times New Roman" w:hAnsi="Calibri" w:cs="Times New Roman"/>
          <w:sz w:val="20"/>
          <w:szCs w:val="20"/>
        </w:rPr>
        <w:t>Espainiako</w:t>
      </w:r>
      <w:proofErr w:type="spellEnd"/>
      <w:r w:rsidR="007C01C6" w:rsidRPr="007C01C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7C01C6" w:rsidRPr="007C01C6">
        <w:rPr>
          <w:rFonts w:ascii="Calibri" w:eastAsia="Times New Roman" w:hAnsi="Calibri" w:cs="Times New Roman"/>
          <w:sz w:val="20"/>
          <w:szCs w:val="20"/>
        </w:rPr>
        <w:t>lurreko</w:t>
      </w:r>
      <w:proofErr w:type="spellEnd"/>
      <w:r w:rsidR="007C01C6" w:rsidRPr="007C01C6">
        <w:rPr>
          <w:rFonts w:ascii="Calibri" w:eastAsia="Times New Roman" w:hAnsi="Calibri" w:cs="Times New Roman"/>
          <w:sz w:val="20"/>
          <w:szCs w:val="20"/>
        </w:rPr>
        <w:t xml:space="preserve"> rally </w:t>
      </w:r>
      <w:proofErr w:type="spellStart"/>
      <w:r w:rsidR="007C01C6" w:rsidRPr="007C01C6">
        <w:rPr>
          <w:rFonts w:ascii="Calibri" w:eastAsia="Times New Roman" w:hAnsi="Calibri" w:cs="Times New Roman"/>
          <w:sz w:val="20"/>
          <w:szCs w:val="20"/>
        </w:rPr>
        <w:t>txapelduna</w:t>
      </w:r>
      <w:proofErr w:type="spellEnd"/>
      <w:r w:rsidR="007C01C6" w:rsidRPr="007C01C6">
        <w:rPr>
          <w:rFonts w:ascii="Calibri" w:eastAsia="Times New Roman" w:hAnsi="Calibri" w:cs="Times New Roman"/>
          <w:sz w:val="20"/>
          <w:szCs w:val="20"/>
        </w:rPr>
        <w:t xml:space="preserve"> 2002 eta 2003an</w:t>
      </w:r>
      <w:r w:rsidR="007C01C6">
        <w:rPr>
          <w:rFonts w:ascii="Calibri" w:eastAsia="Times New Roman" w:hAnsi="Calibri" w:cs="Times New Roman"/>
          <w:sz w:val="20"/>
          <w:szCs w:val="20"/>
        </w:rPr>
        <w:t>.</w:t>
      </w:r>
    </w:p>
    <w:p w14:paraId="68097639" w14:textId="77777777" w:rsidR="00D610FE" w:rsidRPr="00111A3A" w:rsidRDefault="00D610FE" w:rsidP="00D610FE">
      <w:pPr>
        <w:pStyle w:val="Prrafodelista"/>
        <w:spacing w:before="120" w:after="120" w:line="264" w:lineRule="auto"/>
        <w:rPr>
          <w:rFonts w:ascii="Calibri" w:eastAsia="Times New Roman" w:hAnsi="Calibri" w:cs="Times New Roman"/>
          <w:sz w:val="20"/>
          <w:szCs w:val="20"/>
        </w:rPr>
      </w:pPr>
    </w:p>
    <w:p w14:paraId="3D9AF371" w14:textId="53576578" w:rsidR="005C0A4C" w:rsidRPr="00111A3A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111A3A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13:55-14:00 </w:t>
      </w:r>
      <w:r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“</w:t>
      </w:r>
      <w:proofErr w:type="spellStart"/>
      <w:r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Tknika</w:t>
      </w:r>
      <w:proofErr w:type="spellEnd"/>
      <w:r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</w:t>
      </w:r>
      <w:r w:rsidR="00111A3A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–</w:t>
      </w:r>
      <w:r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</w:t>
      </w:r>
      <w:proofErr w:type="spellStart"/>
      <w:r w:rsidR="00111A3A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Konklusio</w:t>
      </w:r>
      <w:proofErr w:type="spellEnd"/>
      <w:r w:rsidR="00111A3A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eta </w:t>
      </w:r>
      <w:proofErr w:type="spellStart"/>
      <w:r w:rsidR="00111A3A"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itxiera</w:t>
      </w:r>
      <w:proofErr w:type="spellEnd"/>
      <w:r w:rsidRPr="00111A3A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”</w:t>
      </w:r>
    </w:p>
    <w:p w14:paraId="115AA45A" w14:textId="7C7A0698" w:rsidR="000F04B6" w:rsidRPr="00111A3A" w:rsidRDefault="000F04B6" w:rsidP="007E70FD">
      <w:pPr>
        <w:pStyle w:val="Prrafobsico"/>
        <w:spacing w:line="360" w:lineRule="auto"/>
        <w:rPr>
          <w:rFonts w:ascii="Source Sans Pro" w:hAnsi="Source Sans Pro" w:cs="Source Sans Pro"/>
          <w:sz w:val="20"/>
          <w:szCs w:val="20"/>
        </w:rPr>
      </w:pPr>
    </w:p>
    <w:p w14:paraId="5D5FBFC0" w14:textId="7F8235F2" w:rsidR="004F6DB3" w:rsidRPr="00111A3A" w:rsidRDefault="006C1467" w:rsidP="00D360A8">
      <w:pPr>
        <w:spacing w:after="200" w:line="360" w:lineRule="auto"/>
        <w:jc w:val="center"/>
        <w:rPr>
          <w:rFonts w:cs="Source Sans Pro"/>
          <w:sz w:val="20"/>
          <w:szCs w:val="20"/>
        </w:rPr>
      </w:pPr>
      <w:r w:rsidRPr="00111A3A">
        <w:rPr>
          <w:rFonts w:cs="Source Sans Pro"/>
          <w:noProof/>
          <w:sz w:val="20"/>
          <w:szCs w:val="20"/>
        </w:rPr>
        <w:drawing>
          <wp:inline distT="0" distB="0" distL="0" distR="0" wp14:anchorId="22A0096E" wp14:editId="0B741625">
            <wp:extent cx="2618105" cy="4023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06" cy="405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BF47E" w14:textId="77777777" w:rsidR="004F6DB3" w:rsidRPr="00111A3A" w:rsidRDefault="004F6DB3" w:rsidP="004F6DB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Source Sans Pro"/>
          <w:b/>
          <w:bCs/>
          <w:color w:val="000000"/>
          <w:sz w:val="20"/>
          <w:szCs w:val="20"/>
          <w:lang w:val="es-ES_tradnl"/>
        </w:rPr>
      </w:pPr>
    </w:p>
    <w:sectPr w:rsidR="004F6DB3" w:rsidRPr="00111A3A" w:rsidSect="003B0472">
      <w:headerReference w:type="default" r:id="rId9"/>
      <w:footerReference w:type="default" r:id="rId10"/>
      <w:pgSz w:w="11906" w:h="16838"/>
      <w:pgMar w:top="176" w:right="1134" w:bottom="1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1F79" w14:textId="77777777" w:rsidR="00D70D91" w:rsidRDefault="00D70D91" w:rsidP="00ED17BC">
      <w:pPr>
        <w:spacing w:after="0" w:line="240" w:lineRule="auto"/>
      </w:pPr>
      <w:r>
        <w:separator/>
      </w:r>
    </w:p>
  </w:endnote>
  <w:endnote w:type="continuationSeparator" w:id="0">
    <w:p w14:paraId="07E15061" w14:textId="77777777" w:rsidR="00D70D91" w:rsidRDefault="00D70D91" w:rsidP="00ED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ED58" w14:textId="77777777" w:rsidR="003B0472" w:rsidRPr="007346F0" w:rsidRDefault="000F04B6" w:rsidP="007346F0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cs="Source Sans Pro"/>
        <w:b/>
        <w:bCs/>
        <w:color w:val="A6A6A6" w:themeColor="background1" w:themeShade="A6"/>
        <w:spacing w:val="-1"/>
        <w:sz w:val="20"/>
        <w:szCs w:val="20"/>
        <w:lang w:val="es-ES_tradnl"/>
      </w:rPr>
    </w:pPr>
    <w:proofErr w:type="spellStart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>Zamalbide</w:t>
    </w:r>
    <w:proofErr w:type="spellEnd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 xml:space="preserve"> </w:t>
    </w:r>
    <w:proofErr w:type="spellStart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>Auzoa</w:t>
    </w:r>
    <w:proofErr w:type="spellEnd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 xml:space="preserve"> z/g - 20100 Errenteria (Gipuzkoa) - T. (+34) 943 082 900 - </w:t>
    </w:r>
    <w:proofErr w:type="spellStart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>info@tknika.eus</w:t>
    </w:r>
    <w:proofErr w:type="spellEnd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 xml:space="preserve"> -</w:t>
    </w:r>
    <w:r w:rsidRPr="000F04B6">
      <w:rPr>
        <w:rFonts w:ascii="Source Sans Pro Light" w:hAnsi="Source Sans Pro Light" w:cs="Source Sans Pro Light"/>
        <w:color w:val="A6A6A6" w:themeColor="background1" w:themeShade="A6"/>
        <w:spacing w:val="-1"/>
        <w:sz w:val="20"/>
        <w:szCs w:val="20"/>
        <w:lang w:val="es-ES_tradnl"/>
      </w:rPr>
      <w:t xml:space="preserve"> </w:t>
    </w:r>
    <w:r w:rsidRPr="000F04B6">
      <w:rPr>
        <w:rFonts w:cs="Source Sans Pro"/>
        <w:b/>
        <w:bCs/>
        <w:color w:val="A6A6A6" w:themeColor="background1" w:themeShade="A6"/>
        <w:spacing w:val="-1"/>
        <w:sz w:val="20"/>
        <w:szCs w:val="20"/>
        <w:lang w:val="es-ES_tradnl"/>
      </w:rPr>
      <w:t>www.tknika.eus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7A26" w14:textId="77777777" w:rsidR="00D70D91" w:rsidRDefault="00D70D91" w:rsidP="00ED17BC">
      <w:pPr>
        <w:spacing w:after="0" w:line="240" w:lineRule="auto"/>
      </w:pPr>
      <w:r>
        <w:separator/>
      </w:r>
    </w:p>
  </w:footnote>
  <w:footnote w:type="continuationSeparator" w:id="0">
    <w:p w14:paraId="5662CE59" w14:textId="77777777" w:rsidR="00D70D91" w:rsidRDefault="00D70D91" w:rsidP="00ED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0143" w14:textId="77777777" w:rsidR="00ED17BC" w:rsidRDefault="00586392" w:rsidP="00ED17BC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ED307D0" wp14:editId="30DF9C3E">
          <wp:extent cx="6120130" cy="382191"/>
          <wp:effectExtent l="0" t="0" r="0" b="0"/>
          <wp:docPr id="13" name="Imagen 13" descr="3-logoak-ekintza_antolakunt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3-logoak-ekintza_antolakunt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82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44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E43E08"/>
    <w:multiLevelType w:val="hybridMultilevel"/>
    <w:tmpl w:val="E86E5F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1DBF"/>
    <w:multiLevelType w:val="hybridMultilevel"/>
    <w:tmpl w:val="E0F24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76395"/>
    <w:multiLevelType w:val="hybridMultilevel"/>
    <w:tmpl w:val="18B89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250078">
    <w:abstractNumId w:val="1"/>
  </w:num>
  <w:num w:numId="2" w16cid:durableId="824247934">
    <w:abstractNumId w:val="3"/>
  </w:num>
  <w:num w:numId="3" w16cid:durableId="841428661">
    <w:abstractNumId w:val="0"/>
  </w:num>
  <w:num w:numId="4" w16cid:durableId="1222909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7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BC"/>
    <w:rsid w:val="00002871"/>
    <w:rsid w:val="00016B05"/>
    <w:rsid w:val="0002577D"/>
    <w:rsid w:val="0003559E"/>
    <w:rsid w:val="00053F05"/>
    <w:rsid w:val="000D50E9"/>
    <w:rsid w:val="000F04B6"/>
    <w:rsid w:val="00111A3A"/>
    <w:rsid w:val="001625BE"/>
    <w:rsid w:val="00185CCF"/>
    <w:rsid w:val="001A207D"/>
    <w:rsid w:val="001C3C73"/>
    <w:rsid w:val="001E19AE"/>
    <w:rsid w:val="00201D32"/>
    <w:rsid w:val="002162D2"/>
    <w:rsid w:val="0028117F"/>
    <w:rsid w:val="0038270F"/>
    <w:rsid w:val="003A72D6"/>
    <w:rsid w:val="003B0472"/>
    <w:rsid w:val="003B0B29"/>
    <w:rsid w:val="003E21F9"/>
    <w:rsid w:val="00426E60"/>
    <w:rsid w:val="004751B9"/>
    <w:rsid w:val="00495F03"/>
    <w:rsid w:val="004F6DB3"/>
    <w:rsid w:val="00561EC7"/>
    <w:rsid w:val="0058410B"/>
    <w:rsid w:val="00586392"/>
    <w:rsid w:val="00586C58"/>
    <w:rsid w:val="005970AA"/>
    <w:rsid w:val="005C0A4C"/>
    <w:rsid w:val="005C5CC1"/>
    <w:rsid w:val="005C6F9A"/>
    <w:rsid w:val="006532E6"/>
    <w:rsid w:val="0068795F"/>
    <w:rsid w:val="006C1467"/>
    <w:rsid w:val="00716DD0"/>
    <w:rsid w:val="00721CC1"/>
    <w:rsid w:val="007346F0"/>
    <w:rsid w:val="00743EAB"/>
    <w:rsid w:val="00786412"/>
    <w:rsid w:val="007C01C6"/>
    <w:rsid w:val="007E38FE"/>
    <w:rsid w:val="007E3A66"/>
    <w:rsid w:val="007E70FD"/>
    <w:rsid w:val="008041CD"/>
    <w:rsid w:val="0082618B"/>
    <w:rsid w:val="00845082"/>
    <w:rsid w:val="008D0942"/>
    <w:rsid w:val="008F604A"/>
    <w:rsid w:val="00987454"/>
    <w:rsid w:val="009B7005"/>
    <w:rsid w:val="00A03673"/>
    <w:rsid w:val="00A23B48"/>
    <w:rsid w:val="00A6076E"/>
    <w:rsid w:val="00A9008C"/>
    <w:rsid w:val="00A96FB3"/>
    <w:rsid w:val="00B00E2B"/>
    <w:rsid w:val="00B5334D"/>
    <w:rsid w:val="00B71C12"/>
    <w:rsid w:val="00BB1786"/>
    <w:rsid w:val="00D360A8"/>
    <w:rsid w:val="00D610FE"/>
    <w:rsid w:val="00D70D91"/>
    <w:rsid w:val="00D72653"/>
    <w:rsid w:val="00D97EC9"/>
    <w:rsid w:val="00DB4AE0"/>
    <w:rsid w:val="00DC1F05"/>
    <w:rsid w:val="00E0445B"/>
    <w:rsid w:val="00E63635"/>
    <w:rsid w:val="00E81C6F"/>
    <w:rsid w:val="00ED17BC"/>
    <w:rsid w:val="00F26C59"/>
    <w:rsid w:val="00F82786"/>
    <w:rsid w:val="4230A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3358"/>
  <w15:docId w15:val="{243070A3-443A-4A9A-8666-6888376F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D2"/>
    <w:pPr>
      <w:spacing w:after="80"/>
      <w:jc w:val="both"/>
    </w:pPr>
    <w:rPr>
      <w:rFonts w:ascii="Source Sans Pro" w:hAnsi="Source Sans Pro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1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7BC"/>
  </w:style>
  <w:style w:type="paragraph" w:styleId="Piedepgina">
    <w:name w:val="footer"/>
    <w:basedOn w:val="Normal"/>
    <w:link w:val="PiedepginaCar"/>
    <w:uiPriority w:val="99"/>
    <w:unhideWhenUsed/>
    <w:rsid w:val="00ED1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7BC"/>
  </w:style>
  <w:style w:type="paragraph" w:styleId="Textodeglobo">
    <w:name w:val="Balloon Text"/>
    <w:basedOn w:val="Normal"/>
    <w:link w:val="TextodegloboCar"/>
    <w:uiPriority w:val="99"/>
    <w:semiHidden/>
    <w:unhideWhenUsed/>
    <w:rsid w:val="00ED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7BC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E3A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s-ES_tradnl"/>
    </w:rPr>
  </w:style>
  <w:style w:type="paragraph" w:styleId="Sinespaciado">
    <w:name w:val="No Spacing"/>
    <w:uiPriority w:val="1"/>
    <w:qFormat/>
    <w:rsid w:val="003B047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1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E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4FF0-0151-402C-B9C7-67CE03C8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</dc:creator>
  <cp:lastModifiedBy>Gaizka Lazarobaster</cp:lastModifiedBy>
  <cp:revision>14</cp:revision>
  <cp:lastPrinted>2019-10-01T15:20:00Z</cp:lastPrinted>
  <dcterms:created xsi:type="dcterms:W3CDTF">2023-01-11T09:19:00Z</dcterms:created>
  <dcterms:modified xsi:type="dcterms:W3CDTF">2023-01-11T11:22:00Z</dcterms:modified>
</cp:coreProperties>
</file>